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8A0" w:rsidRPr="00CC5FC7" w:rsidRDefault="007818A0" w:rsidP="007818A0">
      <w:pPr>
        <w:pBdr>
          <w:top w:val="single" w:sz="12" w:space="1" w:color="17365D"/>
        </w:pBdr>
        <w:shd w:val="clear" w:color="auto" w:fill="C6D9F1"/>
        <w:spacing w:before="120" w:after="240" w:line="276" w:lineRule="auto"/>
        <w:rPr>
          <w:rFonts w:eastAsia="Calibri"/>
          <w:b/>
          <w:color w:val="003366"/>
          <w:sz w:val="28"/>
          <w:szCs w:val="22"/>
          <w:lang w:eastAsia="en-US"/>
        </w:rPr>
      </w:pPr>
      <w:r>
        <w:rPr>
          <w:rFonts w:eastAsia="Calibri"/>
          <w:b/>
          <w:color w:val="003366"/>
          <w:sz w:val="28"/>
          <w:szCs w:val="22"/>
          <w:lang w:eastAsia="en-US"/>
        </w:rPr>
        <w:t>Liste des documents qui accompagnent le sujet</w:t>
      </w:r>
      <w:r w:rsidR="00306033">
        <w:rPr>
          <w:rFonts w:eastAsia="Calibri"/>
          <w:b/>
          <w:color w:val="003366"/>
          <w:sz w:val="28"/>
          <w:szCs w:val="22"/>
          <w:lang w:eastAsia="en-US"/>
        </w:rPr>
        <w:t xml:space="preserve"> et description</w:t>
      </w:r>
    </w:p>
    <w:tbl>
      <w:tblPr>
        <w:tblStyle w:val="Grilledutableau"/>
        <w:tblW w:w="10485" w:type="dxa"/>
        <w:tblLook w:val="04A0"/>
      </w:tblPr>
      <w:tblGrid>
        <w:gridCol w:w="1232"/>
        <w:gridCol w:w="3532"/>
        <w:gridCol w:w="938"/>
        <w:gridCol w:w="4783"/>
      </w:tblGrid>
      <w:tr w:rsidR="00B50DED" w:rsidRPr="00A80808" w:rsidTr="00A80808">
        <w:tc>
          <w:tcPr>
            <w:tcW w:w="1232" w:type="dxa"/>
            <w:vAlign w:val="center"/>
          </w:tcPr>
          <w:p w:rsidR="00B50DED" w:rsidRPr="00A80808" w:rsidRDefault="00B50DED" w:rsidP="00651EAB">
            <w:pPr>
              <w:jc w:val="center"/>
              <w:rPr>
                <w:b/>
                <w:sz w:val="20"/>
                <w:szCs w:val="20"/>
              </w:rPr>
            </w:pPr>
            <w:r w:rsidRPr="00A80808">
              <w:rPr>
                <w:b/>
                <w:sz w:val="20"/>
                <w:szCs w:val="20"/>
              </w:rPr>
              <w:t>N° document</w:t>
            </w:r>
          </w:p>
        </w:tc>
        <w:tc>
          <w:tcPr>
            <w:tcW w:w="3532" w:type="dxa"/>
            <w:vAlign w:val="center"/>
          </w:tcPr>
          <w:p w:rsidR="00B50DED" w:rsidRPr="00A80808" w:rsidRDefault="00B50DED" w:rsidP="00651EAB">
            <w:pPr>
              <w:jc w:val="center"/>
              <w:rPr>
                <w:b/>
                <w:sz w:val="20"/>
                <w:szCs w:val="20"/>
              </w:rPr>
            </w:pPr>
            <w:r w:rsidRPr="00A80808">
              <w:rPr>
                <w:b/>
                <w:sz w:val="20"/>
                <w:szCs w:val="20"/>
              </w:rPr>
              <w:t>Nom fichier</w:t>
            </w:r>
          </w:p>
        </w:tc>
        <w:tc>
          <w:tcPr>
            <w:tcW w:w="938" w:type="dxa"/>
            <w:vAlign w:val="center"/>
          </w:tcPr>
          <w:p w:rsidR="00B50DED" w:rsidRPr="00A80808" w:rsidRDefault="00651EAB" w:rsidP="00651EAB">
            <w:pPr>
              <w:jc w:val="center"/>
              <w:rPr>
                <w:b/>
                <w:sz w:val="20"/>
                <w:szCs w:val="20"/>
              </w:rPr>
            </w:pPr>
            <w:r w:rsidRPr="00A80808">
              <w:rPr>
                <w:b/>
                <w:sz w:val="20"/>
                <w:szCs w:val="20"/>
              </w:rPr>
              <w:t>Format</w:t>
            </w:r>
          </w:p>
        </w:tc>
        <w:tc>
          <w:tcPr>
            <w:tcW w:w="4783" w:type="dxa"/>
            <w:vAlign w:val="center"/>
          </w:tcPr>
          <w:p w:rsidR="00B50DED" w:rsidRPr="00A80808" w:rsidRDefault="00B50DED" w:rsidP="00651EAB">
            <w:pPr>
              <w:jc w:val="center"/>
              <w:rPr>
                <w:b/>
                <w:sz w:val="20"/>
                <w:szCs w:val="20"/>
              </w:rPr>
            </w:pPr>
            <w:r w:rsidRPr="00A80808">
              <w:rPr>
                <w:b/>
                <w:sz w:val="20"/>
                <w:szCs w:val="20"/>
              </w:rPr>
              <w:t>Description</w:t>
            </w:r>
          </w:p>
        </w:tc>
      </w:tr>
      <w:tr w:rsidR="00B50DED" w:rsidRPr="00A80808" w:rsidTr="00A80808">
        <w:trPr>
          <w:trHeight w:val="385"/>
        </w:trPr>
        <w:tc>
          <w:tcPr>
            <w:tcW w:w="1232" w:type="dxa"/>
            <w:vAlign w:val="center"/>
          </w:tcPr>
          <w:p w:rsidR="00B50DED" w:rsidRPr="00A80808" w:rsidRDefault="00F87B48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1</w:t>
            </w:r>
          </w:p>
        </w:tc>
        <w:tc>
          <w:tcPr>
            <w:tcW w:w="3532" w:type="dxa"/>
            <w:vAlign w:val="center"/>
          </w:tcPr>
          <w:p w:rsidR="00B50DED" w:rsidRPr="00A80808" w:rsidRDefault="00F87B48" w:rsidP="00F87B48">
            <w:pPr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Commandes livrées non encore facturées</w:t>
            </w:r>
          </w:p>
        </w:tc>
        <w:tc>
          <w:tcPr>
            <w:tcW w:w="938" w:type="dxa"/>
            <w:vAlign w:val="center"/>
          </w:tcPr>
          <w:p w:rsidR="00B50DED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B50DED" w:rsidRPr="00A80808" w:rsidRDefault="000D6B29" w:rsidP="0047619B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Commandes livrées en janvier 201</w:t>
            </w:r>
            <w:r w:rsidR="0047619B">
              <w:rPr>
                <w:sz w:val="20"/>
                <w:szCs w:val="20"/>
              </w:rPr>
              <w:t>7</w:t>
            </w:r>
            <w:r w:rsidRPr="00A80808">
              <w:rPr>
                <w:sz w:val="20"/>
                <w:szCs w:val="20"/>
              </w:rPr>
              <w:t xml:space="preserve"> et non encore facturées (3 pages).</w:t>
            </w:r>
          </w:p>
        </w:tc>
      </w:tr>
      <w:tr w:rsidR="00B50DED" w:rsidRPr="00A80808" w:rsidTr="00A80808">
        <w:trPr>
          <w:trHeight w:val="320"/>
        </w:trPr>
        <w:tc>
          <w:tcPr>
            <w:tcW w:w="1232" w:type="dxa"/>
            <w:vAlign w:val="center"/>
          </w:tcPr>
          <w:p w:rsidR="00B50DED" w:rsidRPr="00A80808" w:rsidRDefault="00F87B48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2</w:t>
            </w:r>
          </w:p>
        </w:tc>
        <w:tc>
          <w:tcPr>
            <w:tcW w:w="3532" w:type="dxa"/>
            <w:vAlign w:val="center"/>
          </w:tcPr>
          <w:p w:rsidR="00B50DED" w:rsidRPr="00A80808" w:rsidRDefault="00F87B48" w:rsidP="00F87B48">
            <w:pPr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Commandes en litige</w:t>
            </w:r>
          </w:p>
        </w:tc>
        <w:tc>
          <w:tcPr>
            <w:tcW w:w="938" w:type="dxa"/>
            <w:vAlign w:val="center"/>
          </w:tcPr>
          <w:p w:rsidR="00B50DED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B50DED" w:rsidRPr="00A80808" w:rsidRDefault="000D6B29" w:rsidP="000D6B29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 xml:space="preserve">Commandes reçues, livrées, facturées et enregistrées en janvier </w:t>
            </w:r>
            <w:r w:rsidR="00564989">
              <w:rPr>
                <w:sz w:val="20"/>
                <w:szCs w:val="20"/>
              </w:rPr>
              <w:t>2017</w:t>
            </w:r>
            <w:r w:rsidRPr="00A80808">
              <w:rPr>
                <w:sz w:val="20"/>
                <w:szCs w:val="20"/>
              </w:rPr>
              <w:t xml:space="preserve"> pour lesquelles un litige est en cours.</w:t>
            </w:r>
          </w:p>
        </w:tc>
      </w:tr>
      <w:tr w:rsidR="00B50DED" w:rsidRPr="00A80808" w:rsidTr="00A80808">
        <w:trPr>
          <w:trHeight w:val="228"/>
        </w:trPr>
        <w:tc>
          <w:tcPr>
            <w:tcW w:w="1232" w:type="dxa"/>
            <w:vAlign w:val="center"/>
          </w:tcPr>
          <w:p w:rsidR="00B50DED" w:rsidRPr="00A80808" w:rsidRDefault="00F87B48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3</w:t>
            </w:r>
          </w:p>
        </w:tc>
        <w:tc>
          <w:tcPr>
            <w:tcW w:w="3532" w:type="dxa"/>
            <w:vAlign w:val="center"/>
          </w:tcPr>
          <w:p w:rsidR="00B50DED" w:rsidRPr="00A80808" w:rsidRDefault="00F87B48" w:rsidP="00F87B48">
            <w:pPr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 xml:space="preserve">Courrier litige </w:t>
            </w:r>
            <w:proofErr w:type="spellStart"/>
            <w:r w:rsidRPr="00A80808">
              <w:rPr>
                <w:sz w:val="20"/>
                <w:szCs w:val="20"/>
              </w:rPr>
              <w:t>salti</w:t>
            </w:r>
            <w:proofErr w:type="spellEnd"/>
          </w:p>
        </w:tc>
        <w:tc>
          <w:tcPr>
            <w:tcW w:w="938" w:type="dxa"/>
            <w:vAlign w:val="center"/>
          </w:tcPr>
          <w:p w:rsidR="00B50DED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B50DED" w:rsidRPr="00A80808" w:rsidRDefault="007B66F3" w:rsidP="00036226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Courrier envoyé par le client SALTI LOCATION pour un problème de livraison.</w:t>
            </w:r>
          </w:p>
        </w:tc>
      </w:tr>
      <w:tr w:rsidR="00B50DED" w:rsidRPr="00A80808" w:rsidTr="00A80808">
        <w:trPr>
          <w:trHeight w:val="306"/>
        </w:trPr>
        <w:tc>
          <w:tcPr>
            <w:tcW w:w="1232" w:type="dxa"/>
            <w:vAlign w:val="center"/>
          </w:tcPr>
          <w:p w:rsidR="00B50DED" w:rsidRPr="00A80808" w:rsidRDefault="00F87B48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4</w:t>
            </w:r>
          </w:p>
        </w:tc>
        <w:tc>
          <w:tcPr>
            <w:tcW w:w="3532" w:type="dxa"/>
            <w:vAlign w:val="center"/>
          </w:tcPr>
          <w:p w:rsidR="00B50DED" w:rsidRPr="00A80808" w:rsidRDefault="00F87B48" w:rsidP="00F87B48">
            <w:pPr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 xml:space="preserve">Courrier litige </w:t>
            </w:r>
            <w:proofErr w:type="spellStart"/>
            <w:r w:rsidRPr="00A80808">
              <w:rPr>
                <w:sz w:val="20"/>
                <w:szCs w:val="20"/>
              </w:rPr>
              <w:t>pum</w:t>
            </w:r>
            <w:proofErr w:type="spellEnd"/>
          </w:p>
        </w:tc>
        <w:tc>
          <w:tcPr>
            <w:tcW w:w="938" w:type="dxa"/>
            <w:vAlign w:val="center"/>
          </w:tcPr>
          <w:p w:rsidR="00B50DED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B50DED" w:rsidRPr="00A80808" w:rsidRDefault="007B66F3" w:rsidP="007B66F3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Courrier envoyé par le client PUM PLASTIQUES pour un problème d’articles abimés.</w:t>
            </w:r>
          </w:p>
        </w:tc>
      </w:tr>
      <w:tr w:rsidR="00B50DED" w:rsidRPr="00A80808" w:rsidTr="00A80808">
        <w:trPr>
          <w:trHeight w:val="228"/>
        </w:trPr>
        <w:tc>
          <w:tcPr>
            <w:tcW w:w="1232" w:type="dxa"/>
            <w:vAlign w:val="center"/>
          </w:tcPr>
          <w:p w:rsidR="00B50DED" w:rsidRPr="00A80808" w:rsidRDefault="00F87B48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5</w:t>
            </w:r>
          </w:p>
        </w:tc>
        <w:tc>
          <w:tcPr>
            <w:tcW w:w="3532" w:type="dxa"/>
            <w:vAlign w:val="center"/>
          </w:tcPr>
          <w:p w:rsidR="00B50DED" w:rsidRPr="00A80808" w:rsidRDefault="00F87B48" w:rsidP="00F87B48">
            <w:pPr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Courrier litige baie bleue</w:t>
            </w:r>
          </w:p>
        </w:tc>
        <w:tc>
          <w:tcPr>
            <w:tcW w:w="938" w:type="dxa"/>
            <w:vAlign w:val="center"/>
          </w:tcPr>
          <w:p w:rsidR="00B50DED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B50DED" w:rsidRPr="00A80808" w:rsidRDefault="007B66F3" w:rsidP="00E2405B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 xml:space="preserve">Courrier envoyé par le client </w:t>
            </w:r>
            <w:r w:rsidR="00E2405B" w:rsidRPr="00A80808">
              <w:rPr>
                <w:sz w:val="20"/>
                <w:szCs w:val="20"/>
              </w:rPr>
              <w:t>BAIE BLEUE</w:t>
            </w:r>
            <w:r w:rsidRPr="00A80808">
              <w:rPr>
                <w:sz w:val="20"/>
                <w:szCs w:val="20"/>
              </w:rPr>
              <w:t xml:space="preserve"> pour un problème de livraison.</w:t>
            </w:r>
          </w:p>
        </w:tc>
      </w:tr>
      <w:tr w:rsidR="00B50DED" w:rsidRPr="00A80808" w:rsidTr="00A80808">
        <w:trPr>
          <w:trHeight w:val="448"/>
        </w:trPr>
        <w:tc>
          <w:tcPr>
            <w:tcW w:w="1232" w:type="dxa"/>
            <w:vAlign w:val="center"/>
          </w:tcPr>
          <w:p w:rsidR="00B50DED" w:rsidRPr="00A80808" w:rsidRDefault="00F87B48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6</w:t>
            </w:r>
          </w:p>
        </w:tc>
        <w:tc>
          <w:tcPr>
            <w:tcW w:w="3532" w:type="dxa"/>
            <w:vAlign w:val="center"/>
          </w:tcPr>
          <w:p w:rsidR="00B50DED" w:rsidRPr="00A80808" w:rsidRDefault="00F87B48" w:rsidP="00F87B48">
            <w:pPr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Documentation fiscale</w:t>
            </w:r>
          </w:p>
        </w:tc>
        <w:tc>
          <w:tcPr>
            <w:tcW w:w="938" w:type="dxa"/>
            <w:vAlign w:val="center"/>
          </w:tcPr>
          <w:p w:rsidR="00B50DED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B50DED" w:rsidRPr="00A80808" w:rsidRDefault="006F6251" w:rsidP="00036226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 xml:space="preserve">Extraits du mémento fiscal </w:t>
            </w:r>
            <w:r w:rsidR="00564989">
              <w:rPr>
                <w:sz w:val="20"/>
                <w:szCs w:val="20"/>
              </w:rPr>
              <w:t>2017</w:t>
            </w:r>
            <w:r w:rsidRPr="00A80808">
              <w:rPr>
                <w:sz w:val="20"/>
                <w:szCs w:val="20"/>
              </w:rPr>
              <w:t xml:space="preserve"> Francis Lefebvre.</w:t>
            </w:r>
          </w:p>
        </w:tc>
      </w:tr>
      <w:tr w:rsidR="00B50DED" w:rsidRPr="00A80808" w:rsidTr="00A80808">
        <w:trPr>
          <w:trHeight w:val="838"/>
        </w:trPr>
        <w:tc>
          <w:tcPr>
            <w:tcW w:w="1232" w:type="dxa"/>
            <w:vAlign w:val="center"/>
          </w:tcPr>
          <w:p w:rsidR="00B50DED" w:rsidRPr="00A80808" w:rsidRDefault="00F87B48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7</w:t>
            </w:r>
          </w:p>
        </w:tc>
        <w:tc>
          <w:tcPr>
            <w:tcW w:w="3532" w:type="dxa"/>
            <w:vAlign w:val="center"/>
          </w:tcPr>
          <w:p w:rsidR="00B50DED" w:rsidRPr="00A80808" w:rsidRDefault="00F87B48" w:rsidP="00F87B48">
            <w:pPr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Factures d’achat sans bon de commande</w:t>
            </w:r>
          </w:p>
        </w:tc>
        <w:tc>
          <w:tcPr>
            <w:tcW w:w="938" w:type="dxa"/>
            <w:vAlign w:val="center"/>
          </w:tcPr>
          <w:p w:rsidR="00B50DED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B50DED" w:rsidRPr="00A80808" w:rsidRDefault="00A03DAD" w:rsidP="00A03DAD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 xml:space="preserve">Factures d’achats reçues en janvier </w:t>
            </w:r>
            <w:r w:rsidR="00564989">
              <w:rPr>
                <w:sz w:val="20"/>
                <w:szCs w:val="20"/>
              </w:rPr>
              <w:t>2017</w:t>
            </w:r>
            <w:r w:rsidRPr="00A80808">
              <w:rPr>
                <w:sz w:val="20"/>
                <w:szCs w:val="20"/>
              </w:rPr>
              <w:t xml:space="preserve">, non encore enregistrées en comptabilité. Les demandes d’achats ont été faites par mail ou téléphone, aucun bon de commande n’a été émis par </w:t>
            </w:r>
            <w:proofErr w:type="spellStart"/>
            <w:r w:rsidRPr="00A80808">
              <w:rPr>
                <w:sz w:val="20"/>
                <w:szCs w:val="20"/>
              </w:rPr>
              <w:t>Equipstar</w:t>
            </w:r>
            <w:proofErr w:type="spellEnd"/>
            <w:r w:rsidRPr="00A80808">
              <w:rPr>
                <w:sz w:val="20"/>
                <w:szCs w:val="20"/>
              </w:rPr>
              <w:t xml:space="preserve"> pour ces achats.</w:t>
            </w:r>
          </w:p>
        </w:tc>
      </w:tr>
      <w:tr w:rsidR="00F87B48" w:rsidRPr="00A80808" w:rsidTr="00A80808">
        <w:trPr>
          <w:trHeight w:val="553"/>
        </w:trPr>
        <w:tc>
          <w:tcPr>
            <w:tcW w:w="1232" w:type="dxa"/>
            <w:vAlign w:val="center"/>
          </w:tcPr>
          <w:p w:rsidR="00F87B48" w:rsidRPr="00A80808" w:rsidRDefault="00F87B48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8</w:t>
            </w:r>
          </w:p>
        </w:tc>
        <w:tc>
          <w:tcPr>
            <w:tcW w:w="3532" w:type="dxa"/>
            <w:vAlign w:val="center"/>
          </w:tcPr>
          <w:p w:rsidR="00F87B48" w:rsidRPr="00A80808" w:rsidRDefault="0059607D" w:rsidP="00442242">
            <w:pPr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Commande</w:t>
            </w:r>
            <w:r w:rsidR="00442242">
              <w:rPr>
                <w:sz w:val="20"/>
                <w:szCs w:val="20"/>
              </w:rPr>
              <w:t>s fournisseurs</w:t>
            </w:r>
          </w:p>
        </w:tc>
        <w:tc>
          <w:tcPr>
            <w:tcW w:w="938" w:type="dxa"/>
            <w:vAlign w:val="center"/>
          </w:tcPr>
          <w:p w:rsidR="00F87B48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F87B48" w:rsidRPr="00A80808" w:rsidRDefault="003A414D" w:rsidP="00442242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Bon</w:t>
            </w:r>
            <w:r w:rsidR="00442242">
              <w:rPr>
                <w:sz w:val="20"/>
                <w:szCs w:val="20"/>
              </w:rPr>
              <w:t>s</w:t>
            </w:r>
            <w:r w:rsidR="00852B55">
              <w:rPr>
                <w:sz w:val="20"/>
                <w:szCs w:val="20"/>
              </w:rPr>
              <w:t xml:space="preserve"> de commande envoyé</w:t>
            </w:r>
            <w:r w:rsidR="00442242">
              <w:rPr>
                <w:sz w:val="20"/>
                <w:szCs w:val="20"/>
              </w:rPr>
              <w:t>s</w:t>
            </w:r>
            <w:r w:rsidRPr="00A80808">
              <w:rPr>
                <w:sz w:val="20"/>
                <w:szCs w:val="20"/>
              </w:rPr>
              <w:t xml:space="preserve"> au</w:t>
            </w:r>
            <w:r w:rsidR="00442242">
              <w:rPr>
                <w:sz w:val="20"/>
                <w:szCs w:val="20"/>
              </w:rPr>
              <w:t>x</w:t>
            </w:r>
            <w:r w:rsidRPr="00A80808">
              <w:rPr>
                <w:sz w:val="20"/>
                <w:szCs w:val="20"/>
              </w:rPr>
              <w:t xml:space="preserve"> fournisseur</w:t>
            </w:r>
            <w:r w:rsidR="00442242">
              <w:rPr>
                <w:sz w:val="20"/>
                <w:szCs w:val="20"/>
              </w:rPr>
              <w:t>s</w:t>
            </w:r>
            <w:r w:rsidRPr="00A80808">
              <w:rPr>
                <w:sz w:val="20"/>
                <w:szCs w:val="20"/>
              </w:rPr>
              <w:t xml:space="preserve"> MOBIELEC</w:t>
            </w:r>
            <w:r w:rsidR="00442242">
              <w:rPr>
                <w:sz w:val="20"/>
                <w:szCs w:val="20"/>
              </w:rPr>
              <w:t>, RICOU et WHIRLPOOL</w:t>
            </w:r>
            <w:r w:rsidRPr="00A80808">
              <w:rPr>
                <w:sz w:val="20"/>
                <w:szCs w:val="20"/>
              </w:rPr>
              <w:t>. Ce</w:t>
            </w:r>
            <w:r w:rsidR="00442242">
              <w:rPr>
                <w:sz w:val="20"/>
                <w:szCs w:val="20"/>
              </w:rPr>
              <w:t>s</w:t>
            </w:r>
            <w:r w:rsidRPr="00A80808">
              <w:rPr>
                <w:sz w:val="20"/>
                <w:szCs w:val="20"/>
              </w:rPr>
              <w:t xml:space="preserve"> bon</w:t>
            </w:r>
            <w:r w:rsidR="00D6000F">
              <w:rPr>
                <w:sz w:val="20"/>
                <w:szCs w:val="20"/>
              </w:rPr>
              <w:t>s</w:t>
            </w:r>
            <w:r w:rsidRPr="00A80808">
              <w:rPr>
                <w:sz w:val="20"/>
                <w:szCs w:val="20"/>
              </w:rPr>
              <w:t xml:space="preserve"> n’</w:t>
            </w:r>
            <w:r w:rsidR="00442242">
              <w:rPr>
                <w:sz w:val="20"/>
                <w:szCs w:val="20"/>
              </w:rPr>
              <w:t>ont</w:t>
            </w:r>
            <w:r w:rsidRPr="00A80808">
              <w:rPr>
                <w:sz w:val="20"/>
                <w:szCs w:val="20"/>
              </w:rPr>
              <w:t xml:space="preserve"> pas encore été </w:t>
            </w:r>
            <w:proofErr w:type="gramStart"/>
            <w:r w:rsidRPr="00A80808">
              <w:rPr>
                <w:sz w:val="20"/>
                <w:szCs w:val="20"/>
              </w:rPr>
              <w:t>saisi</w:t>
            </w:r>
            <w:proofErr w:type="gramEnd"/>
            <w:r w:rsidRPr="00A80808">
              <w:rPr>
                <w:sz w:val="20"/>
                <w:szCs w:val="20"/>
              </w:rPr>
              <w:t xml:space="preserve"> dans le PGI.</w:t>
            </w:r>
          </w:p>
        </w:tc>
      </w:tr>
      <w:tr w:rsidR="00F87B48" w:rsidRPr="00A80808" w:rsidTr="00A80808">
        <w:trPr>
          <w:trHeight w:val="1256"/>
        </w:trPr>
        <w:tc>
          <w:tcPr>
            <w:tcW w:w="1232" w:type="dxa"/>
            <w:vAlign w:val="center"/>
          </w:tcPr>
          <w:p w:rsidR="00F87B48" w:rsidRPr="00A80808" w:rsidRDefault="00442242" w:rsidP="005960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532" w:type="dxa"/>
            <w:vAlign w:val="center"/>
          </w:tcPr>
          <w:p w:rsidR="00F87B48" w:rsidRPr="00A80808" w:rsidRDefault="00036226" w:rsidP="00036226">
            <w:pPr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Factures d’achat avec bon de commande</w:t>
            </w:r>
          </w:p>
        </w:tc>
        <w:tc>
          <w:tcPr>
            <w:tcW w:w="938" w:type="dxa"/>
            <w:vAlign w:val="center"/>
          </w:tcPr>
          <w:p w:rsidR="00F87B48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F87B48" w:rsidRPr="00A80808" w:rsidRDefault="00370E1A" w:rsidP="00177A92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 xml:space="preserve">Factures </w:t>
            </w:r>
            <w:r w:rsidR="00177A92" w:rsidRPr="00A80808">
              <w:rPr>
                <w:sz w:val="20"/>
                <w:szCs w:val="20"/>
              </w:rPr>
              <w:t>d’achats reçus</w:t>
            </w:r>
            <w:r w:rsidRPr="00A80808">
              <w:rPr>
                <w:sz w:val="20"/>
                <w:szCs w:val="20"/>
              </w:rPr>
              <w:t xml:space="preserve"> des fournisseurs MOBIELEC, RICOU et WIRLPOOL en janvier </w:t>
            </w:r>
            <w:r w:rsidR="00564989">
              <w:rPr>
                <w:sz w:val="20"/>
                <w:szCs w:val="20"/>
              </w:rPr>
              <w:t>2017</w:t>
            </w:r>
            <w:r w:rsidRPr="00A80808">
              <w:rPr>
                <w:sz w:val="20"/>
                <w:szCs w:val="20"/>
              </w:rPr>
              <w:t xml:space="preserve"> suite aux commandes. Ces factures </w:t>
            </w:r>
            <w:r w:rsidR="00177A92" w:rsidRPr="00A80808">
              <w:rPr>
                <w:sz w:val="20"/>
                <w:szCs w:val="20"/>
              </w:rPr>
              <w:t>d’achats ont été contrôlées et validées par le service achat. Aucun traitement commercial et</w:t>
            </w:r>
            <w:r w:rsidR="00E7086C" w:rsidRPr="00A80808">
              <w:rPr>
                <w:sz w:val="20"/>
                <w:szCs w:val="20"/>
              </w:rPr>
              <w:t>/ou</w:t>
            </w:r>
            <w:r w:rsidR="00177A92" w:rsidRPr="00A80808">
              <w:rPr>
                <w:sz w:val="20"/>
                <w:szCs w:val="20"/>
              </w:rPr>
              <w:t xml:space="preserve"> comptable </w:t>
            </w:r>
            <w:r w:rsidR="00E7086C" w:rsidRPr="00A80808">
              <w:rPr>
                <w:sz w:val="20"/>
                <w:szCs w:val="20"/>
              </w:rPr>
              <w:t>n’a</w:t>
            </w:r>
            <w:r w:rsidR="00177A92" w:rsidRPr="00A80808">
              <w:rPr>
                <w:sz w:val="20"/>
                <w:szCs w:val="20"/>
              </w:rPr>
              <w:t xml:space="preserve"> encore été </w:t>
            </w:r>
            <w:r w:rsidR="00E7086C" w:rsidRPr="00A80808">
              <w:rPr>
                <w:sz w:val="20"/>
                <w:szCs w:val="20"/>
              </w:rPr>
              <w:t>effectué</w:t>
            </w:r>
            <w:r w:rsidR="00177A92" w:rsidRPr="00A80808">
              <w:rPr>
                <w:sz w:val="20"/>
                <w:szCs w:val="20"/>
              </w:rPr>
              <w:t xml:space="preserve"> dans le PGI.</w:t>
            </w:r>
          </w:p>
        </w:tc>
      </w:tr>
      <w:tr w:rsidR="00F87B48" w:rsidRPr="00A80808" w:rsidTr="00A80808">
        <w:trPr>
          <w:trHeight w:val="342"/>
        </w:trPr>
        <w:tc>
          <w:tcPr>
            <w:tcW w:w="1232" w:type="dxa"/>
            <w:vAlign w:val="center"/>
          </w:tcPr>
          <w:p w:rsidR="00F87B48" w:rsidRPr="00A80808" w:rsidRDefault="00F87B48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1</w:t>
            </w:r>
            <w:r w:rsidR="00442242">
              <w:rPr>
                <w:sz w:val="20"/>
                <w:szCs w:val="20"/>
              </w:rPr>
              <w:t>0</w:t>
            </w:r>
          </w:p>
        </w:tc>
        <w:tc>
          <w:tcPr>
            <w:tcW w:w="3532" w:type="dxa"/>
            <w:vAlign w:val="center"/>
          </w:tcPr>
          <w:p w:rsidR="00F87B48" w:rsidRPr="00A80808" w:rsidRDefault="00036226" w:rsidP="00F87B48">
            <w:pPr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Règlement</w:t>
            </w:r>
            <w:r w:rsidR="00D332B5">
              <w:rPr>
                <w:sz w:val="20"/>
                <w:szCs w:val="20"/>
              </w:rPr>
              <w:t>s</w:t>
            </w:r>
            <w:r w:rsidRPr="00A80808">
              <w:rPr>
                <w:sz w:val="20"/>
                <w:szCs w:val="20"/>
              </w:rPr>
              <w:t xml:space="preserve"> clients</w:t>
            </w:r>
          </w:p>
        </w:tc>
        <w:tc>
          <w:tcPr>
            <w:tcW w:w="938" w:type="dxa"/>
            <w:vAlign w:val="center"/>
          </w:tcPr>
          <w:p w:rsidR="00F87B48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F87B48" w:rsidRPr="00A80808" w:rsidRDefault="00CD0B62" w:rsidP="00036226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 xml:space="preserve">Encaissements de créances clients reçus en janvier </w:t>
            </w:r>
            <w:r w:rsidR="00564989">
              <w:rPr>
                <w:sz w:val="20"/>
                <w:szCs w:val="20"/>
              </w:rPr>
              <w:t>2017</w:t>
            </w:r>
            <w:r w:rsidRPr="00A80808">
              <w:rPr>
                <w:sz w:val="20"/>
                <w:szCs w:val="20"/>
              </w:rPr>
              <w:t xml:space="preserve"> et non encore comptabilisés.</w:t>
            </w:r>
          </w:p>
        </w:tc>
      </w:tr>
      <w:tr w:rsidR="00F87B48" w:rsidRPr="00A80808" w:rsidTr="00A80808">
        <w:trPr>
          <w:trHeight w:val="420"/>
        </w:trPr>
        <w:tc>
          <w:tcPr>
            <w:tcW w:w="1232" w:type="dxa"/>
            <w:vAlign w:val="center"/>
          </w:tcPr>
          <w:p w:rsidR="00F87B48" w:rsidRPr="00A80808" w:rsidRDefault="00F87B48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1</w:t>
            </w:r>
            <w:r w:rsidR="00442242">
              <w:rPr>
                <w:sz w:val="20"/>
                <w:szCs w:val="20"/>
              </w:rPr>
              <w:t>1</w:t>
            </w:r>
          </w:p>
        </w:tc>
        <w:tc>
          <w:tcPr>
            <w:tcW w:w="3532" w:type="dxa"/>
            <w:vAlign w:val="center"/>
          </w:tcPr>
          <w:p w:rsidR="00F87B48" w:rsidRPr="00A80808" w:rsidRDefault="00036226" w:rsidP="00F87B48">
            <w:pPr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Règlements fournisseurs</w:t>
            </w:r>
          </w:p>
        </w:tc>
        <w:tc>
          <w:tcPr>
            <w:tcW w:w="938" w:type="dxa"/>
            <w:vAlign w:val="center"/>
          </w:tcPr>
          <w:p w:rsidR="00F87B48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F87B48" w:rsidRPr="00A80808" w:rsidRDefault="00F82869" w:rsidP="00036226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 xml:space="preserve">Règlements aux fournisseurs réalisés en janvier </w:t>
            </w:r>
            <w:r w:rsidR="00564989">
              <w:rPr>
                <w:sz w:val="20"/>
                <w:szCs w:val="20"/>
              </w:rPr>
              <w:t>2017</w:t>
            </w:r>
            <w:r w:rsidRPr="00A80808">
              <w:rPr>
                <w:sz w:val="20"/>
                <w:szCs w:val="20"/>
              </w:rPr>
              <w:t xml:space="preserve"> et non encore comptabilisés.</w:t>
            </w:r>
          </w:p>
        </w:tc>
      </w:tr>
      <w:tr w:rsidR="00F87B48" w:rsidRPr="00A80808" w:rsidTr="00A80808">
        <w:trPr>
          <w:trHeight w:val="342"/>
        </w:trPr>
        <w:tc>
          <w:tcPr>
            <w:tcW w:w="1232" w:type="dxa"/>
            <w:vAlign w:val="center"/>
          </w:tcPr>
          <w:p w:rsidR="00F87B48" w:rsidRPr="00A80808" w:rsidRDefault="00F87B48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1</w:t>
            </w:r>
            <w:r w:rsidR="00442242">
              <w:rPr>
                <w:sz w:val="20"/>
                <w:szCs w:val="20"/>
              </w:rPr>
              <w:t>2</w:t>
            </w:r>
          </w:p>
        </w:tc>
        <w:tc>
          <w:tcPr>
            <w:tcW w:w="3532" w:type="dxa"/>
            <w:vAlign w:val="center"/>
          </w:tcPr>
          <w:p w:rsidR="00F87B48" w:rsidRPr="00A80808" w:rsidRDefault="00036226" w:rsidP="00442242">
            <w:pPr>
              <w:rPr>
                <w:sz w:val="20"/>
                <w:szCs w:val="20"/>
              </w:rPr>
            </w:pPr>
            <w:proofErr w:type="gramStart"/>
            <w:r w:rsidRPr="00A80808">
              <w:rPr>
                <w:sz w:val="20"/>
                <w:szCs w:val="20"/>
              </w:rPr>
              <w:t xml:space="preserve">Ressource </w:t>
            </w:r>
            <w:r w:rsidR="00442242">
              <w:rPr>
                <w:sz w:val="20"/>
                <w:szCs w:val="20"/>
              </w:rPr>
              <w:t>-</w:t>
            </w:r>
            <w:proofErr w:type="gramEnd"/>
            <w:r w:rsidRPr="00A80808">
              <w:rPr>
                <w:sz w:val="20"/>
                <w:szCs w:val="20"/>
              </w:rPr>
              <w:t xml:space="preserve"> la TVA déductible</w:t>
            </w:r>
          </w:p>
        </w:tc>
        <w:tc>
          <w:tcPr>
            <w:tcW w:w="938" w:type="dxa"/>
            <w:vAlign w:val="center"/>
          </w:tcPr>
          <w:p w:rsidR="00F87B48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F87B48" w:rsidRPr="00A80808" w:rsidRDefault="000D56FA" w:rsidP="00036226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Informations générales sur la TVA déductible.</w:t>
            </w:r>
          </w:p>
        </w:tc>
      </w:tr>
      <w:tr w:rsidR="00F87B48" w:rsidRPr="00A80808" w:rsidTr="00A80808">
        <w:trPr>
          <w:trHeight w:val="418"/>
        </w:trPr>
        <w:tc>
          <w:tcPr>
            <w:tcW w:w="1232" w:type="dxa"/>
            <w:vAlign w:val="center"/>
          </w:tcPr>
          <w:p w:rsidR="00F87B48" w:rsidRPr="00A80808" w:rsidRDefault="00F87B48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1</w:t>
            </w:r>
            <w:r w:rsidR="00442242">
              <w:rPr>
                <w:sz w:val="20"/>
                <w:szCs w:val="20"/>
              </w:rPr>
              <w:t>3</w:t>
            </w:r>
          </w:p>
        </w:tc>
        <w:tc>
          <w:tcPr>
            <w:tcW w:w="3532" w:type="dxa"/>
            <w:vAlign w:val="center"/>
          </w:tcPr>
          <w:p w:rsidR="00F87B48" w:rsidRPr="00A80808" w:rsidRDefault="00442242" w:rsidP="00F87B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Ressource -</w:t>
            </w:r>
            <w:r w:rsidR="00036226" w:rsidRPr="00A80808">
              <w:rPr>
                <w:sz w:val="20"/>
                <w:szCs w:val="20"/>
              </w:rPr>
              <w:t xml:space="preserve"> l’exigibilité de la TVA</w:t>
            </w:r>
          </w:p>
        </w:tc>
        <w:tc>
          <w:tcPr>
            <w:tcW w:w="938" w:type="dxa"/>
            <w:vAlign w:val="center"/>
          </w:tcPr>
          <w:p w:rsidR="00F87B48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F87B48" w:rsidRPr="00A80808" w:rsidRDefault="000D56FA" w:rsidP="00036226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Informations générales sur l’exigibilité de la  TVA.</w:t>
            </w:r>
          </w:p>
        </w:tc>
      </w:tr>
      <w:tr w:rsidR="00F87B48" w:rsidRPr="00A80808" w:rsidTr="00A80808">
        <w:trPr>
          <w:trHeight w:val="268"/>
        </w:trPr>
        <w:tc>
          <w:tcPr>
            <w:tcW w:w="1232" w:type="dxa"/>
            <w:vAlign w:val="center"/>
          </w:tcPr>
          <w:p w:rsidR="00F87B48" w:rsidRPr="00A80808" w:rsidRDefault="00F87B48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1</w:t>
            </w:r>
            <w:r w:rsidR="00442242">
              <w:rPr>
                <w:sz w:val="20"/>
                <w:szCs w:val="20"/>
              </w:rPr>
              <w:t>4</w:t>
            </w:r>
          </w:p>
        </w:tc>
        <w:tc>
          <w:tcPr>
            <w:tcW w:w="3532" w:type="dxa"/>
            <w:vAlign w:val="center"/>
          </w:tcPr>
          <w:p w:rsidR="00F87B48" w:rsidRPr="00A80808" w:rsidRDefault="00442242" w:rsidP="00F87B4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Ressource -</w:t>
            </w:r>
            <w:proofErr w:type="gramEnd"/>
            <w:r w:rsidR="00D332B5">
              <w:rPr>
                <w:sz w:val="20"/>
                <w:szCs w:val="20"/>
              </w:rPr>
              <w:t xml:space="preserve"> la</w:t>
            </w:r>
            <w:r w:rsidR="00036226" w:rsidRPr="00A80808">
              <w:rPr>
                <w:sz w:val="20"/>
                <w:szCs w:val="20"/>
              </w:rPr>
              <w:t xml:space="preserve"> TVA due et </w:t>
            </w:r>
            <w:r w:rsidR="00D332B5">
              <w:rPr>
                <w:sz w:val="20"/>
                <w:szCs w:val="20"/>
              </w:rPr>
              <w:t xml:space="preserve">la </w:t>
            </w:r>
            <w:r w:rsidR="00036226" w:rsidRPr="00A80808">
              <w:rPr>
                <w:sz w:val="20"/>
                <w:szCs w:val="20"/>
              </w:rPr>
              <w:t>déclaration de TVA</w:t>
            </w:r>
          </w:p>
        </w:tc>
        <w:tc>
          <w:tcPr>
            <w:tcW w:w="938" w:type="dxa"/>
            <w:vAlign w:val="center"/>
          </w:tcPr>
          <w:p w:rsidR="00F87B48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F87B48" w:rsidRPr="00A80808" w:rsidRDefault="000D56FA" w:rsidP="000D56FA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 xml:space="preserve">Informations générales sur le calcul de la TVA et </w:t>
            </w:r>
            <w:r w:rsidR="00F83E86" w:rsidRPr="00A80808">
              <w:rPr>
                <w:sz w:val="20"/>
                <w:szCs w:val="20"/>
              </w:rPr>
              <w:t>le régime du réel normal en matière de TVA</w:t>
            </w:r>
            <w:r w:rsidRPr="00A80808">
              <w:rPr>
                <w:sz w:val="20"/>
                <w:szCs w:val="20"/>
              </w:rPr>
              <w:t>.</w:t>
            </w:r>
          </w:p>
        </w:tc>
      </w:tr>
      <w:tr w:rsidR="00265593" w:rsidRPr="00A80808" w:rsidTr="00A80808">
        <w:trPr>
          <w:trHeight w:val="346"/>
        </w:trPr>
        <w:tc>
          <w:tcPr>
            <w:tcW w:w="1232" w:type="dxa"/>
            <w:vAlign w:val="center"/>
          </w:tcPr>
          <w:p w:rsidR="00265593" w:rsidRPr="00A80808" w:rsidRDefault="00265593" w:rsidP="005960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532" w:type="dxa"/>
            <w:vAlign w:val="center"/>
          </w:tcPr>
          <w:p w:rsidR="00265593" w:rsidRPr="00A80808" w:rsidRDefault="00014F0E" w:rsidP="00F87B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Documentation comptable</w:t>
            </w:r>
          </w:p>
        </w:tc>
        <w:tc>
          <w:tcPr>
            <w:tcW w:w="938" w:type="dxa"/>
            <w:vAlign w:val="center"/>
          </w:tcPr>
          <w:p w:rsidR="00265593" w:rsidRPr="00A80808" w:rsidRDefault="00265593" w:rsidP="005960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265593" w:rsidRPr="00A80808" w:rsidRDefault="00014F0E" w:rsidP="00014F0E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 xml:space="preserve">Extraits du mémento </w:t>
            </w:r>
            <w:r>
              <w:rPr>
                <w:sz w:val="20"/>
                <w:szCs w:val="20"/>
              </w:rPr>
              <w:t>comptable</w:t>
            </w:r>
            <w:bookmarkStart w:id="0" w:name="_GoBack"/>
            <w:bookmarkEnd w:id="0"/>
            <w:r w:rsidRPr="00A80808">
              <w:rPr>
                <w:sz w:val="20"/>
                <w:szCs w:val="20"/>
              </w:rPr>
              <w:t xml:space="preserve"> </w:t>
            </w:r>
            <w:r w:rsidR="00564989">
              <w:rPr>
                <w:sz w:val="20"/>
                <w:szCs w:val="20"/>
              </w:rPr>
              <w:t>2017</w:t>
            </w:r>
            <w:r w:rsidRPr="00A80808">
              <w:rPr>
                <w:sz w:val="20"/>
                <w:szCs w:val="20"/>
              </w:rPr>
              <w:t xml:space="preserve"> Francis Lefebvre.</w:t>
            </w:r>
          </w:p>
        </w:tc>
      </w:tr>
      <w:tr w:rsidR="00265593" w:rsidRPr="00A80808" w:rsidTr="00A80808">
        <w:trPr>
          <w:trHeight w:val="346"/>
        </w:trPr>
        <w:tc>
          <w:tcPr>
            <w:tcW w:w="1232" w:type="dxa"/>
            <w:vAlign w:val="center"/>
          </w:tcPr>
          <w:p w:rsidR="00265593" w:rsidRPr="00A80808" w:rsidRDefault="00265593" w:rsidP="005960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532" w:type="dxa"/>
            <w:vAlign w:val="center"/>
          </w:tcPr>
          <w:p w:rsidR="00265593" w:rsidRPr="00A80808" w:rsidRDefault="00265593" w:rsidP="00F87B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Bordereaux de saisie</w:t>
            </w:r>
          </w:p>
        </w:tc>
        <w:tc>
          <w:tcPr>
            <w:tcW w:w="938" w:type="dxa"/>
            <w:vAlign w:val="center"/>
          </w:tcPr>
          <w:p w:rsidR="00265593" w:rsidRPr="00A80808" w:rsidRDefault="00265593" w:rsidP="005960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Word</w:t>
            </w:r>
          </w:p>
        </w:tc>
        <w:tc>
          <w:tcPr>
            <w:tcW w:w="4783" w:type="dxa"/>
            <w:vAlign w:val="center"/>
          </w:tcPr>
          <w:p w:rsidR="00265593" w:rsidRPr="00A80808" w:rsidRDefault="00265593" w:rsidP="000362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Bordereaux pour enregistrement d’écritures comptables avant saisie avec le PGI.</w:t>
            </w:r>
          </w:p>
        </w:tc>
      </w:tr>
      <w:tr w:rsidR="00651EAB" w:rsidRPr="00A80808" w:rsidTr="00A80808">
        <w:trPr>
          <w:trHeight w:val="346"/>
        </w:trPr>
        <w:tc>
          <w:tcPr>
            <w:tcW w:w="1232" w:type="dxa"/>
            <w:vAlign w:val="center"/>
          </w:tcPr>
          <w:p w:rsidR="00651EAB" w:rsidRPr="00A80808" w:rsidRDefault="00651EAB" w:rsidP="005960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2" w:type="dxa"/>
            <w:vAlign w:val="center"/>
          </w:tcPr>
          <w:p w:rsidR="00651EAB" w:rsidRPr="00A80808" w:rsidRDefault="00657D45" w:rsidP="00F87B48">
            <w:pPr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Formulaire 3310CA3</w:t>
            </w:r>
          </w:p>
        </w:tc>
        <w:tc>
          <w:tcPr>
            <w:tcW w:w="938" w:type="dxa"/>
            <w:vAlign w:val="center"/>
          </w:tcPr>
          <w:p w:rsidR="00651EAB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Excel</w:t>
            </w:r>
          </w:p>
        </w:tc>
        <w:tc>
          <w:tcPr>
            <w:tcW w:w="4783" w:type="dxa"/>
            <w:vAlign w:val="center"/>
          </w:tcPr>
          <w:p w:rsidR="00651EAB" w:rsidRPr="00A80808" w:rsidRDefault="006D3E3F" w:rsidP="00036226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 xml:space="preserve">Formulaire correspondant à la </w:t>
            </w:r>
            <w:proofErr w:type="spellStart"/>
            <w:r w:rsidRPr="00A80808">
              <w:rPr>
                <w:sz w:val="20"/>
                <w:szCs w:val="20"/>
              </w:rPr>
              <w:t>télédéclaration</w:t>
            </w:r>
            <w:proofErr w:type="spellEnd"/>
            <w:r w:rsidRPr="00A80808">
              <w:rPr>
                <w:sz w:val="20"/>
                <w:szCs w:val="20"/>
              </w:rPr>
              <w:t xml:space="preserve"> à saisir en ligne.</w:t>
            </w:r>
          </w:p>
        </w:tc>
      </w:tr>
      <w:tr w:rsidR="00651EAB" w:rsidRPr="00A80808" w:rsidTr="00A80808">
        <w:trPr>
          <w:trHeight w:val="127"/>
        </w:trPr>
        <w:tc>
          <w:tcPr>
            <w:tcW w:w="1232" w:type="dxa"/>
            <w:vAlign w:val="center"/>
          </w:tcPr>
          <w:p w:rsidR="00651EAB" w:rsidRPr="00A80808" w:rsidRDefault="00651EAB" w:rsidP="005960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2" w:type="dxa"/>
            <w:vAlign w:val="center"/>
          </w:tcPr>
          <w:p w:rsidR="00651EAB" w:rsidRPr="00A80808" w:rsidRDefault="00657D45" w:rsidP="00F87B48">
            <w:pPr>
              <w:rPr>
                <w:sz w:val="20"/>
                <w:szCs w:val="20"/>
              </w:rPr>
            </w:pPr>
            <w:proofErr w:type="spellStart"/>
            <w:r w:rsidRPr="00A80808">
              <w:rPr>
                <w:sz w:val="20"/>
                <w:szCs w:val="20"/>
              </w:rPr>
              <w:t>Vérif</w:t>
            </w:r>
            <w:proofErr w:type="spellEnd"/>
            <w:r w:rsidRPr="00A80808">
              <w:rPr>
                <w:sz w:val="20"/>
                <w:szCs w:val="20"/>
              </w:rPr>
              <w:t xml:space="preserve"> TVA</w:t>
            </w:r>
          </w:p>
        </w:tc>
        <w:tc>
          <w:tcPr>
            <w:tcW w:w="938" w:type="dxa"/>
            <w:vAlign w:val="center"/>
          </w:tcPr>
          <w:p w:rsidR="00651EAB" w:rsidRPr="00A80808" w:rsidRDefault="00651EAB" w:rsidP="0059607D">
            <w:pPr>
              <w:jc w:val="center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>Excel</w:t>
            </w:r>
          </w:p>
        </w:tc>
        <w:tc>
          <w:tcPr>
            <w:tcW w:w="4783" w:type="dxa"/>
            <w:vAlign w:val="center"/>
          </w:tcPr>
          <w:p w:rsidR="00651EAB" w:rsidRPr="00A80808" w:rsidRDefault="006D3E3F" w:rsidP="00036226">
            <w:pPr>
              <w:jc w:val="both"/>
              <w:rPr>
                <w:sz w:val="20"/>
                <w:szCs w:val="20"/>
              </w:rPr>
            </w:pPr>
            <w:r w:rsidRPr="00A80808">
              <w:rPr>
                <w:sz w:val="20"/>
                <w:szCs w:val="20"/>
              </w:rPr>
              <w:t xml:space="preserve">Esquisse de tableau permettant de contrôler la TVA collectée inscrite dans la </w:t>
            </w:r>
            <w:proofErr w:type="spellStart"/>
            <w:r w:rsidRPr="00A80808">
              <w:rPr>
                <w:sz w:val="20"/>
                <w:szCs w:val="20"/>
              </w:rPr>
              <w:t>télédéclaration</w:t>
            </w:r>
            <w:proofErr w:type="spellEnd"/>
            <w:r w:rsidRPr="00A80808">
              <w:rPr>
                <w:sz w:val="20"/>
                <w:szCs w:val="20"/>
              </w:rPr>
              <w:t>.</w:t>
            </w:r>
          </w:p>
        </w:tc>
      </w:tr>
    </w:tbl>
    <w:p w:rsidR="007818A0" w:rsidRPr="00A80808" w:rsidRDefault="007818A0" w:rsidP="007818A0">
      <w:pPr>
        <w:jc w:val="both"/>
        <w:rPr>
          <w:sz w:val="20"/>
          <w:szCs w:val="20"/>
        </w:rPr>
      </w:pPr>
    </w:p>
    <w:sectPr w:rsidR="007818A0" w:rsidRPr="00A80808" w:rsidSect="00941153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18A0"/>
    <w:rsid w:val="00014F0E"/>
    <w:rsid w:val="00036226"/>
    <w:rsid w:val="00047E08"/>
    <w:rsid w:val="000710D8"/>
    <w:rsid w:val="000A5D2A"/>
    <w:rsid w:val="000D56FA"/>
    <w:rsid w:val="000D6B29"/>
    <w:rsid w:val="00177A92"/>
    <w:rsid w:val="00265593"/>
    <w:rsid w:val="002B5B07"/>
    <w:rsid w:val="00306033"/>
    <w:rsid w:val="00370E1A"/>
    <w:rsid w:val="003A414D"/>
    <w:rsid w:val="00442242"/>
    <w:rsid w:val="0047619B"/>
    <w:rsid w:val="00564989"/>
    <w:rsid w:val="0059607D"/>
    <w:rsid w:val="00651EAB"/>
    <w:rsid w:val="00657D45"/>
    <w:rsid w:val="006D3E3F"/>
    <w:rsid w:val="006F6251"/>
    <w:rsid w:val="007818A0"/>
    <w:rsid w:val="007B66F3"/>
    <w:rsid w:val="007F0C31"/>
    <w:rsid w:val="00852B55"/>
    <w:rsid w:val="00941153"/>
    <w:rsid w:val="00A03DAD"/>
    <w:rsid w:val="00A80808"/>
    <w:rsid w:val="00A91F99"/>
    <w:rsid w:val="00B25029"/>
    <w:rsid w:val="00B50DED"/>
    <w:rsid w:val="00C14F12"/>
    <w:rsid w:val="00C23E36"/>
    <w:rsid w:val="00CD0B62"/>
    <w:rsid w:val="00D332B5"/>
    <w:rsid w:val="00D6000F"/>
    <w:rsid w:val="00E2405B"/>
    <w:rsid w:val="00E7086C"/>
    <w:rsid w:val="00E97839"/>
    <w:rsid w:val="00F2393F"/>
    <w:rsid w:val="00F82869"/>
    <w:rsid w:val="00F83E86"/>
    <w:rsid w:val="00F87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8A0"/>
    <w:pPr>
      <w:spacing w:after="0" w:line="240" w:lineRule="auto"/>
    </w:pPr>
    <w:rPr>
      <w:rFonts w:eastAsiaTheme="minorEastAsia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50D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375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admin</cp:lastModifiedBy>
  <cp:revision>34</cp:revision>
  <dcterms:created xsi:type="dcterms:W3CDTF">2015-04-24T10:42:00Z</dcterms:created>
  <dcterms:modified xsi:type="dcterms:W3CDTF">2017-03-12T17:15:00Z</dcterms:modified>
</cp:coreProperties>
</file>